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NOTICE OF MEETING</w:t>
            </w: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You are hereby summoned to a virtual meeting of </w:t>
            </w:r>
            <w:r w:rsidDel="00000000" w:rsidR="00000000" w:rsidRPr="00000000">
              <w:rPr>
                <w:rFonts w:ascii="Calibri" w:cs="Calibri" w:eastAsia="Calibri" w:hAnsi="Calibri"/>
                <w:b w:val="1"/>
                <w:rtl w:val="0"/>
              </w:rPr>
              <w:t xml:space="preserve"> Yarm Town Council</w:t>
            </w:r>
            <w:r w:rsidDel="00000000" w:rsidR="00000000" w:rsidRPr="00000000">
              <w:rPr>
                <w:rFonts w:ascii="Calibri" w:cs="Calibri" w:eastAsia="Calibri" w:hAnsi="Calibri"/>
                <w:rtl w:val="0"/>
              </w:rPr>
              <w:t xml:space="preserve"> to be held via Zoom</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(or similar system) on-line. </w:t>
            </w:r>
          </w:p>
          <w:p w:rsidR="00000000" w:rsidDel="00000000" w:rsidP="00000000" w:rsidRDefault="00000000" w:rsidRPr="00000000" w14:paraId="0000000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Date:  Wednesday 12th August 2020    Time: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7PM</w:t>
            </w:r>
          </w:p>
          <w:p w:rsidR="00000000" w:rsidDel="00000000" w:rsidP="00000000" w:rsidRDefault="00000000" w:rsidRPr="00000000" w14:paraId="00000006">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 comfortable joining from, that is without background noise &amp; sale of alcohol. Members of the public are invited to attend the meeting.</w:t>
            </w:r>
          </w:p>
          <w:p w:rsidR="00000000" w:rsidDel="00000000" w:rsidP="00000000" w:rsidRDefault="00000000" w:rsidRPr="00000000" w14:paraId="00000007">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join the meeting, please use Zoom with</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 531 963 1657  &amp;  PASSWORD: 065167</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‘Yarm Town Council EGM’</w:t>
            </w:r>
          </w:p>
          <w:p w:rsidR="00000000" w:rsidDel="00000000" w:rsidP="00000000" w:rsidRDefault="00000000" w:rsidRPr="00000000" w14:paraId="0000000A">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Juliet Johnson,</w:t>
            </w:r>
            <w:r w:rsidDel="00000000" w:rsidR="00000000" w:rsidRPr="00000000">
              <w:rPr>
                <w:rFonts w:ascii="Calibri" w:cs="Calibri" w:eastAsia="Calibri" w:hAnsi="Calibri"/>
                <w:b w:val="1"/>
                <w:rtl w:val="0"/>
              </w:rPr>
              <w:t xml:space="preserve"> Proper Officer to YTC</w:t>
            </w: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EXTRAORDINARY GENERAL MEETING</w:t>
      </w:r>
    </w:p>
    <w:p w:rsidR="00000000" w:rsidDel="00000000" w:rsidP="00000000" w:rsidRDefault="00000000" w:rsidRPr="00000000" w14:paraId="0000001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DRAFT MINUTES</w:t>
      </w:r>
    </w:p>
    <w:p w:rsidR="00000000" w:rsidDel="00000000" w:rsidP="00000000" w:rsidRDefault="00000000" w:rsidRPr="00000000" w14:paraId="00000015">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6">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A.Gallafant (Chair)</w:t>
        <w:tab/>
        <w:tab/>
        <w:tab/>
        <w:tab/>
        <w:tab/>
        <w:tab/>
        <w:t xml:space="preserve">Cllr. P. Monck</w:t>
        <w:tab/>
      </w:r>
    </w:p>
    <w:p w:rsidR="00000000" w:rsidDel="00000000" w:rsidP="00000000" w:rsidRDefault="00000000" w:rsidRPr="00000000" w14:paraId="00000017">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 Addison (joined 5 mins after start)</w:t>
        <w:tab/>
        <w:tab/>
        <w:tab/>
        <w:t xml:space="preserve">Cllr. P. Smailes</w:t>
      </w:r>
    </w:p>
    <w:p w:rsidR="00000000" w:rsidDel="00000000" w:rsidP="00000000" w:rsidRDefault="00000000" w:rsidRPr="00000000" w14:paraId="00000018">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 Coulson</w:t>
        <w:tab/>
        <w:tab/>
        <w:tab/>
        <w:tab/>
        <w:tab/>
        <w:tab/>
        <w:tab/>
        <w:t xml:space="preserve">Town Clerk (J.Johnson)</w:t>
      </w:r>
    </w:p>
    <w:p w:rsidR="00000000" w:rsidDel="00000000" w:rsidP="00000000" w:rsidRDefault="00000000" w:rsidRPr="00000000" w14:paraId="00000019">
      <w:pPr>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 Johnson</w:t>
      </w:r>
    </w:p>
    <w:p w:rsidR="00000000" w:rsidDel="00000000" w:rsidP="00000000" w:rsidRDefault="00000000" w:rsidRPr="00000000" w14:paraId="0000001A">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C">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D">
      <w:pPr>
        <w:jc w:val="left"/>
        <w:rPr>
          <w:rFonts w:ascii="Calibri" w:cs="Calibri" w:eastAsia="Calibri" w:hAnsi="Calibri"/>
        </w:rPr>
      </w:pPr>
      <w:r w:rsidDel="00000000" w:rsidR="00000000" w:rsidRPr="00000000">
        <w:rPr>
          <w:rFonts w:ascii="Calibri" w:cs="Calibri" w:eastAsia="Calibri" w:hAnsi="Calibri"/>
          <w:rtl w:val="0"/>
        </w:rPr>
        <w:t xml:space="preserve">2.1     Apologies were received from Cllr. Alan Moffitt, Cllr. Marjorie Simpson, Cllr. Patrick Morton.</w:t>
      </w:r>
    </w:p>
    <w:p w:rsidR="00000000" w:rsidDel="00000000" w:rsidP="00000000" w:rsidRDefault="00000000" w:rsidRPr="00000000" w14:paraId="0000001E">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    Agenda Items: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4.1</w:t>
        <w:tab/>
      </w:r>
      <w:r w:rsidDel="00000000" w:rsidR="00000000" w:rsidRPr="00000000">
        <w:rPr>
          <w:rFonts w:ascii="Calibri" w:cs="Calibri" w:eastAsia="Calibri" w:hAnsi="Calibri"/>
          <w:rtl w:val="0"/>
        </w:rPr>
        <w:t xml:space="preserve">Discussion: Yarm Business Forum.</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 </w:t>
      </w:r>
      <w:r w:rsidDel="00000000" w:rsidR="00000000" w:rsidRPr="00000000">
        <w:rPr>
          <w:rFonts w:ascii="Calibri" w:cs="Calibri" w:eastAsia="Calibri" w:hAnsi="Calibri"/>
          <w:b w:val="1"/>
          <w:rtl w:val="0"/>
        </w:rPr>
        <w:t xml:space="preserve">The Chair (Cllr. Gallafant)</w:t>
      </w:r>
      <w:r w:rsidDel="00000000" w:rsidR="00000000" w:rsidRPr="00000000">
        <w:rPr>
          <w:rFonts w:ascii="Calibri" w:cs="Calibri" w:eastAsia="Calibri" w:hAnsi="Calibri"/>
          <w:rtl w:val="0"/>
        </w:rPr>
        <w:t xml:space="preserve"> asked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to confirm or otherwise any previous involvement with Yarm Business Forum.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confirmed that he had been a founder member but that the current YBF CIC Friends (henceforth, YBFF) is a different organisation.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ii)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briefed the meeting as to his understanding of the constitution and articles relating to Yarm Business Forum CIC Friends (e.g.) in summary, that there are 4 Directors and (it is understood) 4 members - the lack of members being the key concern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referenced documents previously circulated to Councillors, including what is understood to be the YBFF CIC Articles of Association, and asked Cllrs. to confirm whether or not they had read these).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iii)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expressed concern that any proposals coming forward from such a body might  therefore be viewed as compromised / unrepresentative. He also raised the concern that SBC’s (Stockton Borough Council’s) involvement in supporting this organisation meant that plans might be ‘progressed’ through / with YBFF that had not been consulted on as fully as they might be.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iv)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expressed concerns that this had not been known about previously.</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MEMBERS OF THE PUBLIC WERE INVITED TO JOIN THE DISCUSSION</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b w:val="1"/>
          <w:rtl w:val="0"/>
        </w:rPr>
        <w:t xml:space="preserve">Member of the Public 1</w:t>
      </w:r>
      <w:r w:rsidDel="00000000" w:rsidR="00000000" w:rsidRPr="00000000">
        <w:rPr>
          <w:rFonts w:ascii="Calibri" w:cs="Calibri" w:eastAsia="Calibri" w:hAnsi="Calibri"/>
          <w:rtl w:val="0"/>
        </w:rPr>
        <w:t xml:space="preserve">: confirmed and echoed </w:t>
      </w:r>
      <w:r w:rsidDel="00000000" w:rsidR="00000000" w:rsidRPr="00000000">
        <w:rPr>
          <w:rFonts w:ascii="Calibri" w:cs="Calibri" w:eastAsia="Calibri" w:hAnsi="Calibri"/>
          <w:b w:val="1"/>
          <w:rtl w:val="0"/>
        </w:rPr>
        <w:t xml:space="preserve">Cllr. Johnson’s</w:t>
      </w:r>
      <w:r w:rsidDel="00000000" w:rsidR="00000000" w:rsidRPr="00000000">
        <w:rPr>
          <w:rFonts w:ascii="Calibri" w:cs="Calibri" w:eastAsia="Calibri" w:hAnsi="Calibri"/>
          <w:rtl w:val="0"/>
        </w:rPr>
        <w:t xml:space="preserve"> understanding of the situation and expressed concerns about an idea understood to have been mooted by at least 1 Director of YBFF whilst at the ‘High Street of The Year’ (HOTY, henceforth) awards (understood to be Edinburgh, January </w:t>
      </w:r>
      <w:r w:rsidDel="00000000" w:rsidR="00000000" w:rsidRPr="00000000">
        <w:rPr>
          <w:rFonts w:ascii="Calibri" w:cs="Calibri" w:eastAsia="Calibri" w:hAnsi="Calibri"/>
          <w:rtl w:val="0"/>
        </w:rPr>
        <w:t xml:space="preserve">2020</w:t>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vi) </w:t>
      </w:r>
      <w:r w:rsidDel="00000000" w:rsidR="00000000" w:rsidRPr="00000000">
        <w:rPr>
          <w:rFonts w:ascii="Calibri" w:cs="Calibri" w:eastAsia="Calibri" w:hAnsi="Calibri"/>
          <w:b w:val="1"/>
          <w:rtl w:val="0"/>
        </w:rPr>
        <w:t xml:space="preserve">Member of the Public 2</w:t>
      </w:r>
      <w:r w:rsidDel="00000000" w:rsidR="00000000" w:rsidRPr="00000000">
        <w:rPr>
          <w:rFonts w:ascii="Calibri" w:cs="Calibri" w:eastAsia="Calibri" w:hAnsi="Calibri"/>
          <w:rtl w:val="0"/>
        </w:rPr>
        <w:t xml:space="preserve">: echoed above concerns, referencing past events in relation to SBC.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4.2</w:t>
        <w:tab/>
      </w:r>
      <w:r w:rsidDel="00000000" w:rsidR="00000000" w:rsidRPr="00000000">
        <w:rPr>
          <w:rFonts w:ascii="Calibri" w:cs="Calibri" w:eastAsia="Calibri" w:hAnsi="Calibri"/>
          <w:rtl w:val="0"/>
        </w:rPr>
        <w:t xml:space="preserve">Discussion regarding an idea that it is understood to have been voiced by a member of Yarm Business Forum, regarding pedestrianisation in Yarm High Street and the associated thinking.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 </w:t>
      </w:r>
      <w:r w:rsidDel="00000000" w:rsidR="00000000" w:rsidRPr="00000000">
        <w:rPr>
          <w:rFonts w:ascii="Calibri" w:cs="Calibri" w:eastAsia="Calibri" w:hAnsi="Calibri"/>
          <w:b w:val="1"/>
          <w:rtl w:val="0"/>
        </w:rPr>
        <w:t xml:space="preserve">The Chair</w:t>
      </w:r>
      <w:r w:rsidDel="00000000" w:rsidR="00000000" w:rsidRPr="00000000">
        <w:rPr>
          <w:rFonts w:ascii="Calibri" w:cs="Calibri" w:eastAsia="Calibri" w:hAnsi="Calibri"/>
          <w:rtl w:val="0"/>
        </w:rPr>
        <w:t xml:space="preserve"> referenced an email statement received by YTC  from Member of the Public 1 and asked for confirmation of information therein.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ii) </w:t>
      </w:r>
      <w:r w:rsidDel="00000000" w:rsidR="00000000" w:rsidRPr="00000000">
        <w:rPr>
          <w:rFonts w:ascii="Calibri" w:cs="Calibri" w:eastAsia="Calibri" w:hAnsi="Calibri"/>
          <w:b w:val="1"/>
          <w:rtl w:val="0"/>
        </w:rPr>
        <w:t xml:space="preserve">Member of the Public 1</w:t>
      </w:r>
      <w:r w:rsidDel="00000000" w:rsidR="00000000" w:rsidRPr="00000000">
        <w:rPr>
          <w:rFonts w:ascii="Calibri" w:cs="Calibri" w:eastAsia="Calibri" w:hAnsi="Calibri"/>
          <w:rtl w:val="0"/>
        </w:rPr>
        <w:t xml:space="preserve"> confirmed that at the HOTY awards, a Director of YBFF had voiced ideas regarding pedestrianisation in Yarm High Street and the associated thinking e.g. reducing traffic, use of the river.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Member of the Public 1</w:t>
      </w:r>
      <w:r w:rsidDel="00000000" w:rsidR="00000000" w:rsidRPr="00000000">
        <w:rPr>
          <w:rFonts w:ascii="Calibri" w:cs="Calibri" w:eastAsia="Calibri" w:hAnsi="Calibri"/>
          <w:rtl w:val="0"/>
        </w:rPr>
        <w:t xml:space="preserve"> expressed serious concerns that, if any such proposal came to fruition,  it would threaten the survival of businesses. Examples of other towns were given (including within the Stockton borough).</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iii) </w:t>
      </w:r>
      <w:r w:rsidDel="00000000" w:rsidR="00000000" w:rsidRPr="00000000">
        <w:rPr>
          <w:rFonts w:ascii="Calibri" w:cs="Calibri" w:eastAsia="Calibri" w:hAnsi="Calibri"/>
          <w:b w:val="1"/>
          <w:rtl w:val="0"/>
        </w:rPr>
        <w:t xml:space="preserve">The Chair (Cllr Gallafant)</w:t>
      </w:r>
      <w:r w:rsidDel="00000000" w:rsidR="00000000" w:rsidRPr="00000000">
        <w:rPr>
          <w:rFonts w:ascii="Calibri" w:cs="Calibri" w:eastAsia="Calibri" w:hAnsi="Calibri"/>
          <w:rtl w:val="0"/>
        </w:rPr>
        <w:t xml:space="preserve"> proposed a motion that YTC would always seek to consult all Yarm businesses directly and would strongly represent the results thereof to SBC (e.g. at the point and if an idea floated were ever to become a proposal).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AGREED: A vote was taken and all councillors voted unanimously in support of this motion.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iv) </w:t>
      </w:r>
      <w:r w:rsidDel="00000000" w:rsidR="00000000" w:rsidRPr="00000000">
        <w:rPr>
          <w:rFonts w:ascii="Calibri" w:cs="Calibri" w:eastAsia="Calibri" w:hAnsi="Calibri"/>
          <w:b w:val="1"/>
          <w:rtl w:val="0"/>
        </w:rPr>
        <w:t xml:space="preserve">The Chair</w:t>
      </w:r>
      <w:r w:rsidDel="00000000" w:rsidR="00000000" w:rsidRPr="00000000">
        <w:rPr>
          <w:rFonts w:ascii="Calibri" w:cs="Calibri" w:eastAsia="Calibri" w:hAnsi="Calibri"/>
          <w:rtl w:val="0"/>
        </w:rPr>
        <w:t xml:space="preserve"> proposed  that YTC might now state that it would not support a plan to fully pedestrianise the High Street. </w:t>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proposed that the issue should be further discussed with more Councillors present and hopefully businesses.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b w:val="1"/>
          <w:rtl w:val="0"/>
        </w:rPr>
        <w:t xml:space="preserve">Cllr. Smailes </w:t>
      </w:r>
      <w:r w:rsidDel="00000000" w:rsidR="00000000" w:rsidRPr="00000000">
        <w:rPr>
          <w:rFonts w:ascii="Calibri" w:cs="Calibri" w:eastAsia="Calibri" w:hAnsi="Calibri"/>
          <w:rtl w:val="0"/>
        </w:rPr>
        <w:t xml:space="preserve">asked who the paid employees of YBFF were and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suggested there was one i.e. Sara Fellows (paid by SBC).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raised the issue of what the relationship between YBFF and YTC should be going forwards.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vi) </w:t>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voiced  that we should always keep the interests of ALL of our residents uppermost in terms  of conducting consultation and when considering what is best.</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vii) It was agreed that another EGM should be called to discuss the matter further and that Directors / any members of YBFF should be invited to speak and join the discussion.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viii) </w:t>
      </w:r>
      <w:r w:rsidDel="00000000" w:rsidR="00000000" w:rsidRPr="00000000">
        <w:rPr>
          <w:rFonts w:ascii="Calibri" w:cs="Calibri" w:eastAsia="Calibri" w:hAnsi="Calibri"/>
          <w:b w:val="1"/>
          <w:rtl w:val="0"/>
        </w:rPr>
        <w:t xml:space="preserve">The Chair</w:t>
      </w:r>
      <w:r w:rsidDel="00000000" w:rsidR="00000000" w:rsidRPr="00000000">
        <w:rPr>
          <w:rFonts w:ascii="Calibri" w:cs="Calibri" w:eastAsia="Calibri" w:hAnsi="Calibri"/>
          <w:rtl w:val="0"/>
        </w:rPr>
        <w:t xml:space="preserve"> requested that the </w:t>
      </w:r>
      <w:r w:rsidDel="00000000" w:rsidR="00000000" w:rsidRPr="00000000">
        <w:rPr>
          <w:rFonts w:ascii="Calibri" w:cs="Calibri" w:eastAsia="Calibri" w:hAnsi="Calibri"/>
          <w:b w:val="1"/>
          <w:rtl w:val="0"/>
        </w:rPr>
        <w:t xml:space="preserve">Town Clerk </w:t>
      </w:r>
      <w:r w:rsidDel="00000000" w:rsidR="00000000" w:rsidRPr="00000000">
        <w:rPr>
          <w:rFonts w:ascii="Calibri" w:cs="Calibri" w:eastAsia="Calibri" w:hAnsi="Calibri"/>
          <w:rtl w:val="0"/>
        </w:rPr>
        <w:t xml:space="preserve">read out 2 statements received from YBFF Chair - Patrick Morton and Richard McGuickin, Director of Town Centres Investments.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5.0</w:t>
        <w:tab/>
        <w:t xml:space="preserve">Adjournment and Questions from the Public:</w:t>
      </w:r>
    </w:p>
    <w:p w:rsidR="00000000" w:rsidDel="00000000" w:rsidP="00000000" w:rsidRDefault="00000000" w:rsidRPr="00000000" w14:paraId="0000003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adjourn the meeting to allow members of the public to ask questions about the Council business itemised on the agenda as per Standing Order 1g (each person is allowed to speak once for a maximum of 3 minutes).</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THIS DID NOT TAKE PLACE AS ALL MEMBERS OF THE PUBLIC PRESENT SPOKE DURING THE DISCUSSION</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6.0</w:t>
        <w:tab/>
        <w:t xml:space="preserve">Date and Time of The Next Meeting</w:t>
      </w:r>
    </w:p>
    <w:p w:rsidR="00000000" w:rsidDel="00000000" w:rsidP="00000000" w:rsidRDefault="00000000" w:rsidRPr="00000000" w14:paraId="0000003D">
      <w:pPr>
        <w:ind w:left="0" w:firstLine="0"/>
        <w:rPr>
          <w:rFonts w:ascii="Calibri" w:cs="Calibri" w:eastAsia="Calibri" w:hAnsi="Calibri"/>
          <w:b w:val="1"/>
        </w:rPr>
      </w:pPr>
      <w:r w:rsidDel="00000000" w:rsidR="00000000" w:rsidRPr="00000000">
        <w:rPr>
          <w:rFonts w:ascii="Calibri" w:cs="Calibri" w:eastAsia="Calibri" w:hAnsi="Calibri"/>
          <w:rtl w:val="0"/>
        </w:rPr>
        <w:t xml:space="preserve">6.1</w:t>
        <w:tab/>
        <w:t xml:space="preserve"> </w:t>
      </w:r>
      <w:r w:rsidDel="00000000" w:rsidR="00000000" w:rsidRPr="00000000">
        <w:rPr>
          <w:rFonts w:ascii="Calibri" w:cs="Calibri" w:eastAsia="Calibri" w:hAnsi="Calibri"/>
          <w:b w:val="1"/>
          <w:rtl w:val="0"/>
        </w:rPr>
        <w:t xml:space="preserve">6pm, Wednesday 19th August 2020 (via Zoom - online video conferencing)</w:t>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951441951,&quot;Height&quot;:792.0,&quot;Width&quot;:612.0,&quot;Placement&quot;:&quot;Header&quot;,&quot;Index&quot;:&quot;Primary&quot;,&quot;Section&quot;:1,&quot;Top&quot;:0.0,&quot;Left&quot;:0.0}" id="1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951441951,&quot;Height&quot;:792.0,&quot;Width&quot;:612.0,&quot;Placement&quot;:&quot;Header&quot;,&quot;Index&quot;:&quot;Primary&quot;,&quot;Section&quot;:1,&quot;Top&quot;:0.0,&quot;Left&quot;:0.0}" id="19"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58125" cy="3524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ilNSegg48kxijkKzlO1yAfMtvQ==">AMUW2mWTZcWxNuQIug7+rVbeyTf2EoDGlyi70SIAA36FE6WqclIRJIY8XNiLkLqZU7iM88SFK7z2wL0jErZkIKx2b39bz/x7jLZOQRjXEohoYVDnmfKdDXc=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